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D6" w:rsidRPr="00350483" w:rsidRDefault="003D0BD8" w:rsidP="003504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“SEEDS OF BECO</w:t>
      </w:r>
      <w:r w:rsidR="00350483" w:rsidRPr="00350483">
        <w:rPr>
          <w:b/>
          <w:sz w:val="36"/>
          <w:szCs w:val="36"/>
        </w:rPr>
        <w:t>MING”</w:t>
      </w:r>
    </w:p>
    <w:p w:rsidR="00B445FC" w:rsidRPr="008A73C4" w:rsidRDefault="00501B24" w:rsidP="00501B24">
      <w:pPr>
        <w:pStyle w:val="NoSpacing"/>
        <w:rPr>
          <w:b/>
          <w:u w:val="single"/>
        </w:rPr>
      </w:pPr>
      <w:r w:rsidRPr="008A73C4">
        <w:rPr>
          <w:b/>
        </w:rPr>
        <w:t xml:space="preserve">      </w:t>
      </w:r>
      <w:r w:rsidRPr="008A73C4">
        <w:rPr>
          <w:b/>
          <w:u w:val="single"/>
        </w:rPr>
        <w:t xml:space="preserve"> 1.</w:t>
      </w:r>
      <w:r w:rsidR="00B445FC" w:rsidRPr="008A73C4">
        <w:rPr>
          <w:b/>
          <w:u w:val="single"/>
        </w:rPr>
        <w:t xml:space="preserve"> </w:t>
      </w:r>
      <w:r w:rsidRPr="008A73C4">
        <w:rPr>
          <w:b/>
          <w:u w:val="single"/>
        </w:rPr>
        <w:t xml:space="preserve"> </w:t>
      </w:r>
      <w:r w:rsidR="00350483" w:rsidRPr="008A73C4">
        <w:rPr>
          <w:b/>
          <w:u w:val="single"/>
        </w:rPr>
        <w:t>Seed of Becomi</w:t>
      </w:r>
      <w:r w:rsidRPr="008A73C4">
        <w:rPr>
          <w:b/>
          <w:u w:val="single"/>
        </w:rPr>
        <w:t>ng</w:t>
      </w:r>
      <w:r w:rsidRPr="00501B24">
        <w:t xml:space="preserve">    </w:t>
      </w:r>
      <w:r>
        <w:t xml:space="preserve">  </w:t>
      </w:r>
      <w:r w:rsidRPr="008A73C4">
        <w:rPr>
          <w:b/>
          <w:u w:val="single"/>
        </w:rPr>
        <w:t xml:space="preserve">2. </w:t>
      </w:r>
      <w:r w:rsidR="00350483" w:rsidRPr="008A73C4">
        <w:rPr>
          <w:b/>
          <w:u w:val="single"/>
        </w:rPr>
        <w:t xml:space="preserve"> “Shadow” Seed</w:t>
      </w:r>
      <w:r w:rsidR="00350483">
        <w:tab/>
        <w:t xml:space="preserve">      </w:t>
      </w:r>
      <w:r>
        <w:t xml:space="preserve">  </w:t>
      </w:r>
      <w:r w:rsidR="00350483" w:rsidRPr="008A73C4">
        <w:rPr>
          <w:b/>
          <w:u w:val="single"/>
        </w:rPr>
        <w:t xml:space="preserve">3. </w:t>
      </w:r>
      <w:r w:rsidRPr="008A73C4">
        <w:rPr>
          <w:b/>
          <w:u w:val="single"/>
        </w:rPr>
        <w:t xml:space="preserve"> </w:t>
      </w:r>
      <w:r w:rsidR="00350483" w:rsidRPr="008A73C4">
        <w:rPr>
          <w:b/>
          <w:u w:val="single"/>
        </w:rPr>
        <w:t>Practice – “Shadow” Seed</w:t>
      </w:r>
      <w:r w:rsidR="00B445FC">
        <w:t xml:space="preserve">        </w:t>
      </w:r>
      <w:r>
        <w:t xml:space="preserve"> </w:t>
      </w:r>
      <w:r w:rsidR="00B445FC">
        <w:t xml:space="preserve"> </w:t>
      </w:r>
      <w:r w:rsidR="00350483" w:rsidRPr="00501B24">
        <w:t xml:space="preserve"> </w:t>
      </w:r>
      <w:r w:rsidR="00350483" w:rsidRPr="008A73C4">
        <w:rPr>
          <w:b/>
          <w:u w:val="single"/>
        </w:rPr>
        <w:t xml:space="preserve">4. </w:t>
      </w:r>
      <w:r w:rsidRPr="008A73C4">
        <w:rPr>
          <w:b/>
          <w:u w:val="single"/>
        </w:rPr>
        <w:t xml:space="preserve"> </w:t>
      </w:r>
      <w:r w:rsidR="00350483" w:rsidRPr="008A73C4">
        <w:rPr>
          <w:b/>
          <w:u w:val="single"/>
        </w:rPr>
        <w:t xml:space="preserve">Opposite Practice </w:t>
      </w:r>
    </w:p>
    <w:p w:rsidR="00350483" w:rsidRPr="008A73C4" w:rsidRDefault="00501B24" w:rsidP="00501B24">
      <w:pPr>
        <w:pStyle w:val="NoSpacing"/>
        <w:ind w:left="7200"/>
        <w:rPr>
          <w:b/>
          <w:u w:val="single"/>
        </w:rPr>
      </w:pPr>
      <w:r w:rsidRPr="008A73C4">
        <w:rPr>
          <w:b/>
        </w:rPr>
        <w:t xml:space="preserve">           </w:t>
      </w:r>
      <w:r w:rsidR="008A73C4" w:rsidRPr="008A73C4">
        <w:rPr>
          <w:b/>
        </w:rPr>
        <w:t xml:space="preserve">  </w:t>
      </w:r>
      <w:r w:rsidR="00350483" w:rsidRPr="008A73C4">
        <w:rPr>
          <w:b/>
        </w:rPr>
        <w:t>(</w:t>
      </w:r>
      <w:r w:rsidR="00350483" w:rsidRPr="008A73C4">
        <w:rPr>
          <w:b/>
          <w:u w:val="single"/>
        </w:rPr>
        <w:t xml:space="preserve">this feeds seeds of becoming) </w:t>
      </w:r>
    </w:p>
    <w:tbl>
      <w:tblPr>
        <w:tblStyle w:val="TableGrid"/>
        <w:tblW w:w="0" w:type="auto"/>
        <w:tblInd w:w="-1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568"/>
        <w:gridCol w:w="2033"/>
        <w:gridCol w:w="2268"/>
        <w:gridCol w:w="3070"/>
        <w:gridCol w:w="3167"/>
      </w:tblGrid>
      <w:tr w:rsidR="00501B24" w:rsidTr="008A73C4">
        <w:tc>
          <w:tcPr>
            <w:tcW w:w="568" w:type="dxa"/>
          </w:tcPr>
          <w:p w:rsidR="00501B24" w:rsidRDefault="00501B24" w:rsidP="00350483"/>
          <w:p w:rsidR="00501B24" w:rsidRDefault="00501B24" w:rsidP="00501B24"/>
          <w:p w:rsidR="00501B24" w:rsidRDefault="00501B24" w:rsidP="00350483">
            <w:r>
              <w:t># 1</w:t>
            </w:r>
          </w:p>
          <w:p w:rsidR="00501B24" w:rsidRDefault="00501B24" w:rsidP="00350483"/>
        </w:tc>
        <w:tc>
          <w:tcPr>
            <w:tcW w:w="2033" w:type="dxa"/>
          </w:tcPr>
          <w:p w:rsidR="00501B24" w:rsidRDefault="00501B24" w:rsidP="00350483"/>
          <w:p w:rsidR="0022558E" w:rsidRDefault="0022558E" w:rsidP="00350483"/>
          <w:p w:rsidR="0022558E" w:rsidRDefault="0022558E" w:rsidP="00350483"/>
        </w:tc>
        <w:tc>
          <w:tcPr>
            <w:tcW w:w="2268" w:type="dxa"/>
          </w:tcPr>
          <w:p w:rsidR="00501B24" w:rsidRDefault="00501B24" w:rsidP="00350483"/>
          <w:p w:rsidR="0022558E" w:rsidRDefault="0022558E" w:rsidP="00350483"/>
          <w:p w:rsidR="0022558E" w:rsidRDefault="0022558E" w:rsidP="00350483"/>
        </w:tc>
        <w:tc>
          <w:tcPr>
            <w:tcW w:w="3070" w:type="dxa"/>
          </w:tcPr>
          <w:p w:rsidR="00501B24" w:rsidRDefault="00501B24" w:rsidP="00350483"/>
          <w:p w:rsidR="0022558E" w:rsidRDefault="0022558E" w:rsidP="00350483"/>
          <w:p w:rsidR="0022558E" w:rsidRDefault="0022558E" w:rsidP="00350483"/>
        </w:tc>
        <w:tc>
          <w:tcPr>
            <w:tcW w:w="3167" w:type="dxa"/>
          </w:tcPr>
          <w:p w:rsidR="00501B24" w:rsidRDefault="00501B24" w:rsidP="00350483"/>
          <w:p w:rsidR="0022558E" w:rsidRDefault="0022558E" w:rsidP="00350483"/>
          <w:p w:rsidR="0022558E" w:rsidRDefault="0022558E" w:rsidP="00350483"/>
        </w:tc>
      </w:tr>
      <w:tr w:rsidR="00501B24" w:rsidTr="008A73C4">
        <w:tc>
          <w:tcPr>
            <w:tcW w:w="568" w:type="dxa"/>
          </w:tcPr>
          <w:p w:rsidR="00501B24" w:rsidRDefault="00501B24" w:rsidP="00350483"/>
          <w:p w:rsidR="00501B24" w:rsidRDefault="00501B24" w:rsidP="00350483"/>
          <w:p w:rsidR="00501B24" w:rsidRDefault="00501B24" w:rsidP="00350483">
            <w:r>
              <w:t># 2</w:t>
            </w:r>
          </w:p>
          <w:p w:rsidR="00501B24" w:rsidRDefault="00501B24" w:rsidP="00350483"/>
        </w:tc>
        <w:tc>
          <w:tcPr>
            <w:tcW w:w="2033" w:type="dxa"/>
          </w:tcPr>
          <w:p w:rsidR="00501B24" w:rsidRDefault="00501B24" w:rsidP="00350483"/>
          <w:p w:rsidR="0022558E" w:rsidRDefault="0022558E" w:rsidP="00350483"/>
          <w:p w:rsidR="0022558E" w:rsidRDefault="0022558E" w:rsidP="00350483"/>
        </w:tc>
        <w:tc>
          <w:tcPr>
            <w:tcW w:w="2268" w:type="dxa"/>
          </w:tcPr>
          <w:p w:rsidR="0022558E" w:rsidRDefault="0022558E" w:rsidP="00350483"/>
        </w:tc>
        <w:tc>
          <w:tcPr>
            <w:tcW w:w="3070" w:type="dxa"/>
          </w:tcPr>
          <w:p w:rsidR="0022558E" w:rsidRDefault="0022558E" w:rsidP="00350483"/>
        </w:tc>
        <w:tc>
          <w:tcPr>
            <w:tcW w:w="3167" w:type="dxa"/>
          </w:tcPr>
          <w:p w:rsidR="0022558E" w:rsidRDefault="0022558E" w:rsidP="00350483"/>
        </w:tc>
      </w:tr>
      <w:tr w:rsidR="00501B24" w:rsidTr="008A73C4">
        <w:tc>
          <w:tcPr>
            <w:tcW w:w="568" w:type="dxa"/>
          </w:tcPr>
          <w:p w:rsidR="00501B24" w:rsidRDefault="00501B24" w:rsidP="00350483"/>
          <w:p w:rsidR="0022558E" w:rsidRDefault="0022558E" w:rsidP="00350483"/>
          <w:p w:rsidR="00501B24" w:rsidRDefault="00501B24" w:rsidP="00501B24">
            <w:r>
              <w:t># 3</w:t>
            </w:r>
          </w:p>
          <w:p w:rsidR="00501B24" w:rsidRDefault="00501B24" w:rsidP="00350483"/>
        </w:tc>
        <w:tc>
          <w:tcPr>
            <w:tcW w:w="2033" w:type="dxa"/>
          </w:tcPr>
          <w:p w:rsidR="0022558E" w:rsidRDefault="0022558E" w:rsidP="00350483">
            <w:r>
              <w:t xml:space="preserve"> </w:t>
            </w:r>
          </w:p>
        </w:tc>
        <w:tc>
          <w:tcPr>
            <w:tcW w:w="2268" w:type="dxa"/>
          </w:tcPr>
          <w:p w:rsidR="0022558E" w:rsidRDefault="0022558E" w:rsidP="00350483"/>
        </w:tc>
        <w:tc>
          <w:tcPr>
            <w:tcW w:w="3070" w:type="dxa"/>
          </w:tcPr>
          <w:p w:rsidR="0022558E" w:rsidRDefault="0022558E" w:rsidP="00350483">
            <w:r>
              <w:t xml:space="preserve"> </w:t>
            </w:r>
          </w:p>
        </w:tc>
        <w:tc>
          <w:tcPr>
            <w:tcW w:w="3167" w:type="dxa"/>
          </w:tcPr>
          <w:p w:rsidR="0022558E" w:rsidRDefault="0022558E" w:rsidP="00350483"/>
        </w:tc>
      </w:tr>
    </w:tbl>
    <w:p w:rsidR="00350483" w:rsidRDefault="00350483" w:rsidP="00350483"/>
    <w:p w:rsidR="00350483" w:rsidRPr="00CB29F2" w:rsidRDefault="00350483" w:rsidP="00350483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My seed of </w:t>
      </w:r>
      <w:r w:rsidR="00CB29F2">
        <w:t xml:space="preserve"> </w:t>
      </w:r>
      <w:r w:rsidR="00CB29F2" w:rsidRPr="00CB29F2">
        <w:rPr>
          <w:u w:val="single"/>
        </w:rPr>
        <w:t xml:space="preserve">  </w:t>
      </w:r>
      <w:r w:rsidR="00496E87">
        <w:rPr>
          <w:u w:val="single"/>
        </w:rPr>
        <w:t>___________________</w:t>
      </w:r>
      <w:r>
        <w:t xml:space="preserve"> is cultivated by my practice of </w:t>
      </w:r>
      <w:r w:rsidR="00CB29F2">
        <w:t xml:space="preserve"> </w:t>
      </w:r>
      <w:r w:rsidR="00CB29F2" w:rsidRPr="00CB29F2">
        <w:rPr>
          <w:u w:val="single"/>
        </w:rPr>
        <w:t xml:space="preserve">  </w:t>
      </w:r>
      <w:r w:rsidR="00496E87">
        <w:rPr>
          <w:u w:val="single"/>
        </w:rPr>
        <w:t xml:space="preserve"> __________________________________</w:t>
      </w:r>
    </w:p>
    <w:p w:rsidR="00350483" w:rsidRDefault="00350483" w:rsidP="00350483">
      <w:pPr>
        <w:pStyle w:val="ListParagraph"/>
      </w:pPr>
    </w:p>
    <w:p w:rsidR="00B445FC" w:rsidRDefault="00350483" w:rsidP="00350483">
      <w:pPr>
        <w:pStyle w:val="ListParagraph"/>
      </w:pPr>
      <w:r>
        <w:t>3 practical steps of this practice are</w:t>
      </w:r>
      <w:r w:rsidR="00B445FC">
        <w:t>:</w:t>
      </w:r>
    </w:p>
    <w:p w:rsidR="00B445FC" w:rsidRDefault="00350483" w:rsidP="00350483">
      <w:pPr>
        <w:pStyle w:val="ListParagraph"/>
      </w:pPr>
      <w:r>
        <w:t xml:space="preserve"> </w:t>
      </w:r>
    </w:p>
    <w:p w:rsidR="00350483" w:rsidRDefault="00350483" w:rsidP="00350483">
      <w:pPr>
        <w:pStyle w:val="ListParagraph"/>
      </w:pPr>
      <w:r>
        <w:t>(1) ________________________________________</w:t>
      </w:r>
      <w:r w:rsidR="00B306EA">
        <w:t>______________________________</w:t>
      </w:r>
      <w:r w:rsidR="00B445FC">
        <w:t>___________________</w:t>
      </w:r>
    </w:p>
    <w:p w:rsidR="00B445FC" w:rsidRDefault="00350483" w:rsidP="00350483">
      <w:pPr>
        <w:pStyle w:val="ListParagraph"/>
      </w:pPr>
      <w:r>
        <w:tab/>
      </w:r>
      <w:r>
        <w:tab/>
      </w:r>
      <w:r>
        <w:tab/>
      </w:r>
      <w:r>
        <w:tab/>
        <w:t xml:space="preserve">      </w:t>
      </w:r>
    </w:p>
    <w:p w:rsidR="00350483" w:rsidRDefault="00350483" w:rsidP="00350483">
      <w:pPr>
        <w:pStyle w:val="ListParagraph"/>
      </w:pPr>
      <w:r>
        <w:t>(2) ________________________________________</w:t>
      </w:r>
      <w:r w:rsidR="00B306EA">
        <w:t>______________________________</w:t>
      </w:r>
      <w:r w:rsidR="00B445FC">
        <w:t>___________________</w:t>
      </w:r>
    </w:p>
    <w:p w:rsidR="00B445FC" w:rsidRDefault="00350483" w:rsidP="00350483">
      <w:pPr>
        <w:pStyle w:val="ListParagraph"/>
      </w:pPr>
      <w:r>
        <w:tab/>
      </w:r>
      <w:r>
        <w:tab/>
      </w:r>
      <w:r>
        <w:tab/>
      </w:r>
      <w:r>
        <w:tab/>
        <w:t xml:space="preserve">     </w:t>
      </w:r>
    </w:p>
    <w:p w:rsidR="00350483" w:rsidRDefault="00350483" w:rsidP="00350483">
      <w:pPr>
        <w:pStyle w:val="ListParagraph"/>
      </w:pPr>
      <w:r>
        <w:t>(3) _____________________________________________________________</w:t>
      </w:r>
      <w:r w:rsidR="00B306EA">
        <w:t>_________</w:t>
      </w:r>
      <w:r w:rsidR="00B445FC">
        <w:t>___________________</w:t>
      </w:r>
    </w:p>
    <w:p w:rsidR="00B445FC" w:rsidRDefault="00B445FC" w:rsidP="00350483">
      <w:pPr>
        <w:pStyle w:val="ListParagraph"/>
      </w:pPr>
    </w:p>
    <w:p w:rsidR="00350483" w:rsidRDefault="00350483" w:rsidP="00350483">
      <w:pPr>
        <w:pStyle w:val="ListParagraph"/>
      </w:pPr>
    </w:p>
    <w:p w:rsidR="00B445FC" w:rsidRPr="00E225DF" w:rsidRDefault="00B445FC" w:rsidP="00E225DF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My </w:t>
      </w:r>
      <w:r w:rsidR="00E225DF">
        <w:t xml:space="preserve">seed of  </w:t>
      </w:r>
      <w:r w:rsidR="00E225DF" w:rsidRPr="00CB29F2">
        <w:rPr>
          <w:u w:val="single"/>
        </w:rPr>
        <w:t xml:space="preserve">  </w:t>
      </w:r>
      <w:r w:rsidR="00E225DF">
        <w:rPr>
          <w:u w:val="single"/>
        </w:rPr>
        <w:t>___________________</w:t>
      </w:r>
      <w:r w:rsidR="00E225DF">
        <w:t xml:space="preserve"> is cultivated by my practice of  </w:t>
      </w:r>
      <w:r w:rsidR="00E225DF" w:rsidRPr="00CB29F2">
        <w:rPr>
          <w:u w:val="single"/>
        </w:rPr>
        <w:t xml:space="preserve">  </w:t>
      </w:r>
      <w:r w:rsidR="00E225DF">
        <w:rPr>
          <w:u w:val="single"/>
        </w:rPr>
        <w:t xml:space="preserve"> __________________________________</w:t>
      </w:r>
    </w:p>
    <w:p w:rsidR="00B445FC" w:rsidRDefault="00B445FC" w:rsidP="00B445FC">
      <w:pPr>
        <w:pStyle w:val="ListParagraph"/>
      </w:pPr>
    </w:p>
    <w:p w:rsidR="00B445FC" w:rsidRDefault="00B445FC" w:rsidP="00B445FC">
      <w:pPr>
        <w:pStyle w:val="ListParagraph"/>
      </w:pPr>
      <w:r>
        <w:t>3 practical steps of this practice are:</w:t>
      </w:r>
    </w:p>
    <w:p w:rsidR="00B445FC" w:rsidRDefault="00B445FC" w:rsidP="00B445FC">
      <w:pPr>
        <w:pStyle w:val="ListParagraph"/>
      </w:pPr>
      <w:r>
        <w:t xml:space="preserve"> </w:t>
      </w:r>
    </w:p>
    <w:p w:rsidR="00B445FC" w:rsidRDefault="00B445FC" w:rsidP="00B445FC">
      <w:pPr>
        <w:pStyle w:val="ListParagraph"/>
      </w:pPr>
      <w:r>
        <w:t>(1) _________________________________________________________________________________________</w:t>
      </w:r>
    </w:p>
    <w:p w:rsidR="00B445FC" w:rsidRDefault="00B445FC" w:rsidP="00B445FC">
      <w:pPr>
        <w:pStyle w:val="ListParagraph"/>
      </w:pPr>
    </w:p>
    <w:p w:rsidR="00B445FC" w:rsidRDefault="00B445FC" w:rsidP="00B445FC">
      <w:pPr>
        <w:pStyle w:val="ListParagraph"/>
      </w:pPr>
      <w:r>
        <w:t>(2) _________________________________________________________________________________________</w:t>
      </w:r>
    </w:p>
    <w:p w:rsidR="00B445FC" w:rsidRDefault="00B445FC" w:rsidP="00B445FC">
      <w:pPr>
        <w:pStyle w:val="ListParagraph"/>
      </w:pPr>
      <w:r>
        <w:t xml:space="preserve">  </w:t>
      </w:r>
    </w:p>
    <w:p w:rsidR="00B445FC" w:rsidRDefault="00B445FC" w:rsidP="00B445FC">
      <w:pPr>
        <w:pStyle w:val="ListParagraph"/>
      </w:pPr>
      <w:r>
        <w:t>(3) _________________________________________________________________________________________</w:t>
      </w:r>
    </w:p>
    <w:p w:rsidR="00B445FC" w:rsidRDefault="00B445FC" w:rsidP="00B445FC">
      <w:pPr>
        <w:pStyle w:val="ListParagraph"/>
      </w:pPr>
    </w:p>
    <w:p w:rsidR="00B445FC" w:rsidRDefault="00B445FC" w:rsidP="00B445FC">
      <w:pPr>
        <w:pStyle w:val="ListParagraph"/>
      </w:pPr>
    </w:p>
    <w:p w:rsidR="00B445FC" w:rsidRDefault="00CB29F2" w:rsidP="00E225DF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My </w:t>
      </w:r>
      <w:r w:rsidR="00E225DF">
        <w:t xml:space="preserve">seed of  </w:t>
      </w:r>
      <w:r w:rsidR="00E225DF" w:rsidRPr="00CB29F2">
        <w:rPr>
          <w:u w:val="single"/>
        </w:rPr>
        <w:t xml:space="preserve">  </w:t>
      </w:r>
      <w:r w:rsidR="00E225DF">
        <w:rPr>
          <w:u w:val="single"/>
        </w:rPr>
        <w:t>___________________</w:t>
      </w:r>
      <w:r w:rsidR="00E225DF">
        <w:t xml:space="preserve"> is cultivated by my practice of  </w:t>
      </w:r>
      <w:r w:rsidR="00E225DF" w:rsidRPr="00CB29F2">
        <w:rPr>
          <w:u w:val="single"/>
        </w:rPr>
        <w:t xml:space="preserve">  </w:t>
      </w:r>
      <w:r w:rsidR="00E225DF">
        <w:rPr>
          <w:u w:val="single"/>
        </w:rPr>
        <w:t xml:space="preserve"> __________________________________</w:t>
      </w:r>
    </w:p>
    <w:p w:rsidR="00E225DF" w:rsidRPr="00E225DF" w:rsidRDefault="00E225DF" w:rsidP="00E225DF">
      <w:pPr>
        <w:pStyle w:val="ListParagraph"/>
        <w:rPr>
          <w:u w:val="single"/>
        </w:rPr>
      </w:pPr>
    </w:p>
    <w:p w:rsidR="00B445FC" w:rsidRDefault="00B445FC" w:rsidP="00B445FC">
      <w:pPr>
        <w:pStyle w:val="ListParagraph"/>
      </w:pPr>
      <w:r>
        <w:t>3 practical steps of this practice are:</w:t>
      </w:r>
    </w:p>
    <w:p w:rsidR="00B445FC" w:rsidRDefault="00B445FC" w:rsidP="00B445FC">
      <w:pPr>
        <w:pStyle w:val="ListParagraph"/>
      </w:pPr>
      <w:r>
        <w:t xml:space="preserve"> </w:t>
      </w:r>
    </w:p>
    <w:p w:rsidR="00B445FC" w:rsidRDefault="00B445FC" w:rsidP="00B445FC">
      <w:pPr>
        <w:pStyle w:val="ListParagraph"/>
      </w:pPr>
      <w:r>
        <w:t>(1) _________________________________________________________________________________________</w:t>
      </w:r>
    </w:p>
    <w:p w:rsidR="00B445FC" w:rsidRDefault="00B445FC" w:rsidP="00B445FC">
      <w:pPr>
        <w:pStyle w:val="ListParagraph"/>
      </w:pPr>
      <w:r>
        <w:tab/>
      </w:r>
      <w:r>
        <w:tab/>
      </w:r>
      <w:r>
        <w:tab/>
      </w:r>
      <w:r>
        <w:tab/>
        <w:t xml:space="preserve">      </w:t>
      </w:r>
    </w:p>
    <w:p w:rsidR="00B445FC" w:rsidRDefault="00B445FC" w:rsidP="00B445FC">
      <w:pPr>
        <w:pStyle w:val="ListParagraph"/>
      </w:pPr>
      <w:r>
        <w:t>(2) _________________________________________________________________________________________</w:t>
      </w:r>
      <w:r>
        <w:tab/>
      </w:r>
      <w:r>
        <w:tab/>
      </w:r>
      <w:r>
        <w:tab/>
        <w:t xml:space="preserve">     </w:t>
      </w:r>
    </w:p>
    <w:p w:rsidR="00B445FC" w:rsidRDefault="00B445FC" w:rsidP="00B445FC">
      <w:pPr>
        <w:pStyle w:val="ListParagraph"/>
      </w:pPr>
      <w:r>
        <w:t>(3) _________________________________________________________________________________________</w:t>
      </w:r>
    </w:p>
    <w:p w:rsidR="00350483" w:rsidRDefault="00350483" w:rsidP="00350483">
      <w:pPr>
        <w:pStyle w:val="ListParagraph"/>
      </w:pPr>
    </w:p>
    <w:sectPr w:rsidR="00350483" w:rsidSect="00B445FC">
      <w:pgSz w:w="11906" w:h="16838"/>
      <w:pgMar w:top="962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B5"/>
    <w:multiLevelType w:val="hybridMultilevel"/>
    <w:tmpl w:val="D57A6A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152"/>
    <w:multiLevelType w:val="hybridMultilevel"/>
    <w:tmpl w:val="2C94A8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35B7"/>
    <w:multiLevelType w:val="hybridMultilevel"/>
    <w:tmpl w:val="6EEA6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6E0F"/>
    <w:multiLevelType w:val="hybridMultilevel"/>
    <w:tmpl w:val="46C44D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D23D8"/>
    <w:multiLevelType w:val="hybridMultilevel"/>
    <w:tmpl w:val="13F4D0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E4A0E"/>
    <w:multiLevelType w:val="hybridMultilevel"/>
    <w:tmpl w:val="77F8DABE"/>
    <w:lvl w:ilvl="0" w:tplc="4596E590">
      <w:start w:val="1"/>
      <w:numFmt w:val="decimal"/>
      <w:lvlText w:val="%1."/>
      <w:lvlJc w:val="left"/>
      <w:pPr>
        <w:ind w:left="67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94" w:hanging="360"/>
      </w:pPr>
    </w:lvl>
    <w:lvl w:ilvl="2" w:tplc="1809001B" w:tentative="1">
      <w:start w:val="1"/>
      <w:numFmt w:val="lowerRoman"/>
      <w:lvlText w:val="%3."/>
      <w:lvlJc w:val="right"/>
      <w:pPr>
        <w:ind w:left="2114" w:hanging="180"/>
      </w:pPr>
    </w:lvl>
    <w:lvl w:ilvl="3" w:tplc="1809000F" w:tentative="1">
      <w:start w:val="1"/>
      <w:numFmt w:val="decimal"/>
      <w:lvlText w:val="%4."/>
      <w:lvlJc w:val="left"/>
      <w:pPr>
        <w:ind w:left="2834" w:hanging="360"/>
      </w:pPr>
    </w:lvl>
    <w:lvl w:ilvl="4" w:tplc="18090019" w:tentative="1">
      <w:start w:val="1"/>
      <w:numFmt w:val="lowerLetter"/>
      <w:lvlText w:val="%5."/>
      <w:lvlJc w:val="left"/>
      <w:pPr>
        <w:ind w:left="3554" w:hanging="360"/>
      </w:pPr>
    </w:lvl>
    <w:lvl w:ilvl="5" w:tplc="1809001B" w:tentative="1">
      <w:start w:val="1"/>
      <w:numFmt w:val="lowerRoman"/>
      <w:lvlText w:val="%6."/>
      <w:lvlJc w:val="right"/>
      <w:pPr>
        <w:ind w:left="4274" w:hanging="180"/>
      </w:pPr>
    </w:lvl>
    <w:lvl w:ilvl="6" w:tplc="1809000F" w:tentative="1">
      <w:start w:val="1"/>
      <w:numFmt w:val="decimal"/>
      <w:lvlText w:val="%7."/>
      <w:lvlJc w:val="left"/>
      <w:pPr>
        <w:ind w:left="4994" w:hanging="360"/>
      </w:pPr>
    </w:lvl>
    <w:lvl w:ilvl="7" w:tplc="18090019" w:tentative="1">
      <w:start w:val="1"/>
      <w:numFmt w:val="lowerLetter"/>
      <w:lvlText w:val="%8."/>
      <w:lvlJc w:val="left"/>
      <w:pPr>
        <w:ind w:left="5714" w:hanging="360"/>
      </w:pPr>
    </w:lvl>
    <w:lvl w:ilvl="8" w:tplc="1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>
    <w:nsid w:val="6BEF71C7"/>
    <w:multiLevelType w:val="hybridMultilevel"/>
    <w:tmpl w:val="1570EB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2747"/>
    <w:multiLevelType w:val="hybridMultilevel"/>
    <w:tmpl w:val="36384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50483"/>
    <w:rsid w:val="0012683B"/>
    <w:rsid w:val="0022558E"/>
    <w:rsid w:val="00283A53"/>
    <w:rsid w:val="00350483"/>
    <w:rsid w:val="003D0BD8"/>
    <w:rsid w:val="003D6346"/>
    <w:rsid w:val="003F5D6E"/>
    <w:rsid w:val="00494E5D"/>
    <w:rsid w:val="00496E87"/>
    <w:rsid w:val="00501B24"/>
    <w:rsid w:val="006179A9"/>
    <w:rsid w:val="00774813"/>
    <w:rsid w:val="008A73C4"/>
    <w:rsid w:val="009E7FD6"/>
    <w:rsid w:val="00B306EA"/>
    <w:rsid w:val="00B445FC"/>
    <w:rsid w:val="00CB29F2"/>
    <w:rsid w:val="00CF1C31"/>
    <w:rsid w:val="00DF3AA1"/>
    <w:rsid w:val="00E2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83"/>
    <w:pPr>
      <w:ind w:left="720"/>
      <w:contextualSpacing/>
    </w:pPr>
  </w:style>
  <w:style w:type="table" w:styleId="TableGrid">
    <w:name w:val="Table Grid"/>
    <w:basedOn w:val="TableNormal"/>
    <w:uiPriority w:val="59"/>
    <w:rsid w:val="0035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1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Walsh</dc:creator>
  <cp:lastModifiedBy>jk</cp:lastModifiedBy>
  <cp:revision>6</cp:revision>
  <cp:lastPrinted>2014-03-18T20:51:00Z</cp:lastPrinted>
  <dcterms:created xsi:type="dcterms:W3CDTF">2014-03-18T20:49:00Z</dcterms:created>
  <dcterms:modified xsi:type="dcterms:W3CDTF">2014-03-23T17:06:00Z</dcterms:modified>
</cp:coreProperties>
</file>